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EF6" w:rsidRDefault="00804A3D">
      <w:r>
        <w:t xml:space="preserve">Protokoll </w:t>
      </w:r>
      <w:r w:rsidR="00B04ED4">
        <w:t xml:space="preserve">för </w:t>
      </w:r>
      <w:r>
        <w:t>ST –nätverkets årliga möte i samband med Rehabveckan</w:t>
      </w:r>
    </w:p>
    <w:p w:rsidR="00804A3D" w:rsidRDefault="00804A3D" w:rsidP="00804A3D">
      <w:pPr>
        <w:pStyle w:val="Liststycke"/>
        <w:numPr>
          <w:ilvl w:val="0"/>
          <w:numId w:val="1"/>
        </w:numPr>
      </w:pPr>
      <w:r>
        <w:t>Wolfram Antepohl informerar via Skype om arbetet med SPUR-inspektioner (granskning av klinikernas kvalitet på ST-utbildni</w:t>
      </w:r>
      <w:r w:rsidR="00C306B3">
        <w:t>ng</w:t>
      </w:r>
      <w:r>
        <w:t>en). Dessa kommer att genomföras en gång vart femte år på varje klinik.</w:t>
      </w:r>
    </w:p>
    <w:p w:rsidR="00804A3D" w:rsidRDefault="00804A3D" w:rsidP="00804A3D">
      <w:pPr>
        <w:pStyle w:val="Liststycke"/>
        <w:numPr>
          <w:ilvl w:val="0"/>
          <w:numId w:val="1"/>
        </w:numPr>
      </w:pPr>
      <w:r>
        <w:t>ST-rådet presenterar sin verksamhet för det gångna året.</w:t>
      </w:r>
    </w:p>
    <w:p w:rsidR="00804A3D" w:rsidRDefault="00804A3D" w:rsidP="00804A3D">
      <w:pPr>
        <w:pStyle w:val="Liststycke"/>
        <w:numPr>
          <w:ilvl w:val="0"/>
          <w:numId w:val="1"/>
        </w:numPr>
      </w:pPr>
      <w:r w:rsidRPr="00C306B3">
        <w:rPr>
          <w:u w:val="single"/>
        </w:rPr>
        <w:t>Information om kommande kurser:</w:t>
      </w:r>
      <w:r>
        <w:t xml:space="preserve"> </w:t>
      </w:r>
      <w:r>
        <w:br/>
      </w:r>
      <w:r w:rsidR="00C306B3">
        <w:t xml:space="preserve">- </w:t>
      </w:r>
      <w:r>
        <w:t>Vuxenhabilitering 7-9 nov 2017, inbjudan delas ut vid ST-dagen och skickas ut elektroniskt till samtliga ST-läk</w:t>
      </w:r>
      <w:r w:rsidR="00C306B3">
        <w:t>are</w:t>
      </w:r>
      <w:r>
        <w:t xml:space="preserve"> under v20. </w:t>
      </w:r>
      <w:r>
        <w:br/>
      </w:r>
      <w:r w:rsidR="00C306B3">
        <w:t xml:space="preserve">- </w:t>
      </w:r>
      <w:r>
        <w:t xml:space="preserve">Rehabilitering vid kroniska neurologiska sjukdomar 2017. </w:t>
      </w:r>
    </w:p>
    <w:p w:rsidR="00506169" w:rsidRDefault="00C306B3" w:rsidP="00506169">
      <w:pPr>
        <w:pStyle w:val="Liststycke"/>
        <w:numPr>
          <w:ilvl w:val="0"/>
          <w:numId w:val="1"/>
        </w:numPr>
      </w:pPr>
      <w:r>
        <w:rPr>
          <w:u w:val="single"/>
        </w:rPr>
        <w:t>B</w:t>
      </w:r>
      <w:r w:rsidR="00804A3D" w:rsidRPr="00C306B3">
        <w:rPr>
          <w:u w:val="single"/>
        </w:rPr>
        <w:t xml:space="preserve">ehov av gemensamma rekommendationer för tjänstgöringsplan: </w:t>
      </w:r>
      <w:r w:rsidR="00506169">
        <w:br/>
      </w:r>
      <w:r w:rsidR="00804A3D">
        <w:t xml:space="preserve">ST-nätverket efterlyser riktlinjer för hur ST-kontrakt och tjänstgöringsplan </w:t>
      </w:r>
      <w:r w:rsidR="00506169">
        <w:t>kan</w:t>
      </w:r>
      <w:r w:rsidR="00804A3D">
        <w:t xml:space="preserve"> utformas. En sådan rekommendation finns men håller på att uppdateras. ST-rådet kommer fortsätta föra diskussion med Utbildningsrådet för att detta ska ske</w:t>
      </w:r>
      <w:r w:rsidR="00506169">
        <w:t xml:space="preserve"> inom kort</w:t>
      </w:r>
      <w:r w:rsidR="00804A3D">
        <w:t xml:space="preserve">. </w:t>
      </w:r>
    </w:p>
    <w:p w:rsidR="00462710" w:rsidRDefault="00C306B3" w:rsidP="00584FF2">
      <w:pPr>
        <w:pStyle w:val="Liststycke"/>
        <w:numPr>
          <w:ilvl w:val="0"/>
          <w:numId w:val="1"/>
        </w:numPr>
      </w:pPr>
      <w:r w:rsidRPr="00C306B3">
        <w:rPr>
          <w:u w:val="single"/>
        </w:rPr>
        <w:t>S</w:t>
      </w:r>
      <w:r w:rsidR="00506169" w:rsidRPr="00C306B3">
        <w:rPr>
          <w:u w:val="single"/>
        </w:rPr>
        <w:t>pecialistexamen:</w:t>
      </w:r>
      <w:r w:rsidR="00506169">
        <w:br/>
        <w:t xml:space="preserve">Intresset för specialistexamen är stort i ST-nätverket, trots att det har varit få anmälda de senaste åren. ST-rådet ska diskutera med Utbildningsrådet om det är möjligt att göra en frågebank tillgänglig på hemsidan. Det fanns även önskemål om att ha en återkommande, årlig teoretisk tentamen vilket ska tas upp med Utbildningsrådet. ST-rådet kommer även </w:t>
      </w:r>
      <w:r>
        <w:t xml:space="preserve">att </w:t>
      </w:r>
      <w:r w:rsidR="00506169">
        <w:t>engagera ST-studierektorerna i frågan.</w:t>
      </w:r>
    </w:p>
    <w:p w:rsidR="00C306B3" w:rsidRDefault="003A491C" w:rsidP="00C306B3">
      <w:pPr>
        <w:pStyle w:val="Liststycke"/>
        <w:numPr>
          <w:ilvl w:val="0"/>
          <w:numId w:val="1"/>
        </w:numPr>
      </w:pPr>
      <w:r w:rsidRPr="006D30D2">
        <w:rPr>
          <w:u w:val="single"/>
        </w:rPr>
        <w:t>Nya medlemmar i ST-rådet:</w:t>
      </w:r>
      <w:r>
        <w:br/>
        <w:t>Ansvarig för ST-da</w:t>
      </w:r>
      <w:r w:rsidR="00462710">
        <w:t xml:space="preserve">gen 2017: Carl Sjöström och </w:t>
      </w:r>
      <w:r>
        <w:t>Karin Edberg</w:t>
      </w:r>
      <w:r>
        <w:br/>
      </w:r>
      <w:r w:rsidR="00584FF2">
        <w:t>Ledamö</w:t>
      </w:r>
      <w:r w:rsidR="00462710">
        <w:t>t</w:t>
      </w:r>
      <w:r w:rsidR="00584FF2">
        <w:t>er</w:t>
      </w:r>
      <w:r w:rsidR="00462710">
        <w:t xml:space="preserve">: Daniel Merrick och </w:t>
      </w:r>
      <w:r w:rsidR="00584FF2">
        <w:t>Huan-Ji Dong</w:t>
      </w:r>
    </w:p>
    <w:p w:rsidR="00E91C7A" w:rsidRDefault="00E91C7A" w:rsidP="00E91C7A">
      <w:pPr>
        <w:pStyle w:val="Liststycke"/>
        <w:numPr>
          <w:ilvl w:val="0"/>
          <w:numId w:val="1"/>
        </w:numPr>
      </w:pPr>
      <w:r w:rsidRPr="00E91C7A">
        <w:rPr>
          <w:u w:val="single"/>
        </w:rPr>
        <w:t>ST-rådet</w:t>
      </w:r>
      <w:r>
        <w:rPr>
          <w:u w:val="single"/>
        </w:rPr>
        <w:t xml:space="preserve"> 2016/2017</w:t>
      </w:r>
      <w:r>
        <w:rPr>
          <w:u w:val="single"/>
        </w:rPr>
        <w:br/>
      </w:r>
      <w:r>
        <w:t>Ordförande: Matilda Nordström</w:t>
      </w:r>
      <w:r>
        <w:br/>
        <w:t>Vice ordförande/webbansvarig: Daniel Dahlgren</w:t>
      </w:r>
      <w:r>
        <w:br/>
        <w:t>Representanter utbildningsgruppen: Mikael Waller, Karolina af Ekenstam, Åsa Jidhage</w:t>
      </w:r>
      <w:r>
        <w:br/>
        <w:t>Sekreterare: Sophie Jörgensen</w:t>
      </w:r>
      <w:r>
        <w:br/>
        <w:t>Ansvarig</w:t>
      </w:r>
      <w:r w:rsidR="004B57C8">
        <w:t>a</w:t>
      </w:r>
      <w:bookmarkStart w:id="0" w:name="_GoBack"/>
      <w:bookmarkEnd w:id="0"/>
      <w:r>
        <w:t xml:space="preserve"> för ST-dagen 2017: Carl Sjöström och Karin Edberg</w:t>
      </w:r>
      <w:r>
        <w:br/>
        <w:t>Ledamöter: Daniel Merrick och Huan-Ji Dong</w:t>
      </w:r>
    </w:p>
    <w:p w:rsidR="00E91C7A" w:rsidRPr="00E91C7A" w:rsidRDefault="00E91C7A" w:rsidP="00E91C7A">
      <w:pPr>
        <w:pStyle w:val="Liststycke"/>
        <w:rPr>
          <w:u w:val="single"/>
        </w:rPr>
      </w:pPr>
    </w:p>
    <w:p w:rsidR="00584FF2" w:rsidRDefault="00584FF2" w:rsidP="00584FF2"/>
    <w:p w:rsidR="00C306B3" w:rsidRDefault="00C306B3" w:rsidP="00C306B3">
      <w:r>
        <w:t>Vid protokollet: Sophie Jörgensen</w:t>
      </w:r>
    </w:p>
    <w:sectPr w:rsidR="00C306B3" w:rsidSect="00A7657C">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A88" w:rsidRDefault="001E1A88" w:rsidP="00C306B3">
      <w:pPr>
        <w:spacing w:after="0" w:line="240" w:lineRule="auto"/>
      </w:pPr>
      <w:r>
        <w:separator/>
      </w:r>
    </w:p>
  </w:endnote>
  <w:endnote w:type="continuationSeparator" w:id="0">
    <w:p w:rsidR="001E1A88" w:rsidRDefault="001E1A88" w:rsidP="00C30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A88" w:rsidRDefault="001E1A88" w:rsidP="00C306B3">
      <w:pPr>
        <w:spacing w:after="0" w:line="240" w:lineRule="auto"/>
      </w:pPr>
      <w:r>
        <w:separator/>
      </w:r>
    </w:p>
  </w:footnote>
  <w:footnote w:type="continuationSeparator" w:id="0">
    <w:p w:rsidR="001E1A88" w:rsidRDefault="001E1A88" w:rsidP="00C306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6B3" w:rsidRDefault="00C306B3">
    <w:pPr>
      <w:pStyle w:val="Sidhuvud"/>
    </w:pPr>
    <w:r>
      <w:t>160516</w:t>
    </w:r>
  </w:p>
  <w:p w:rsidR="00C306B3" w:rsidRDefault="00C306B3">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61FA8"/>
    <w:multiLevelType w:val="hybridMultilevel"/>
    <w:tmpl w:val="6E58C4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47BC3F5D"/>
    <w:multiLevelType w:val="hybridMultilevel"/>
    <w:tmpl w:val="A850717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804A3D"/>
    <w:rsid w:val="00033AD0"/>
    <w:rsid w:val="001E1A88"/>
    <w:rsid w:val="00334AEB"/>
    <w:rsid w:val="003A491C"/>
    <w:rsid w:val="00462710"/>
    <w:rsid w:val="004B57C8"/>
    <w:rsid w:val="00506169"/>
    <w:rsid w:val="0054127F"/>
    <w:rsid w:val="00584FF2"/>
    <w:rsid w:val="006D30D2"/>
    <w:rsid w:val="007C4994"/>
    <w:rsid w:val="00804A3D"/>
    <w:rsid w:val="00A7657C"/>
    <w:rsid w:val="00B04ED4"/>
    <w:rsid w:val="00C306B3"/>
    <w:rsid w:val="00E91C7A"/>
    <w:rsid w:val="00EA312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57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04A3D"/>
    <w:pPr>
      <w:ind w:left="720"/>
      <w:contextualSpacing/>
    </w:pPr>
  </w:style>
  <w:style w:type="character" w:styleId="Kommentarsreferens">
    <w:name w:val="annotation reference"/>
    <w:basedOn w:val="Standardstycketeckensnitt"/>
    <w:uiPriority w:val="99"/>
    <w:semiHidden/>
    <w:unhideWhenUsed/>
    <w:rsid w:val="003A491C"/>
    <w:rPr>
      <w:sz w:val="16"/>
      <w:szCs w:val="16"/>
    </w:rPr>
  </w:style>
  <w:style w:type="paragraph" w:styleId="Kommentarer">
    <w:name w:val="annotation text"/>
    <w:basedOn w:val="Normal"/>
    <w:link w:val="KommentarerChar"/>
    <w:uiPriority w:val="99"/>
    <w:semiHidden/>
    <w:unhideWhenUsed/>
    <w:rsid w:val="003A491C"/>
    <w:pPr>
      <w:spacing w:line="240" w:lineRule="auto"/>
    </w:pPr>
    <w:rPr>
      <w:sz w:val="20"/>
      <w:szCs w:val="20"/>
    </w:rPr>
  </w:style>
  <w:style w:type="character" w:customStyle="1" w:styleId="KommentarerChar">
    <w:name w:val="Kommentarer Char"/>
    <w:basedOn w:val="Standardstycketeckensnitt"/>
    <w:link w:val="Kommentarer"/>
    <w:uiPriority w:val="99"/>
    <w:semiHidden/>
    <w:rsid w:val="003A491C"/>
    <w:rPr>
      <w:sz w:val="20"/>
      <w:szCs w:val="20"/>
    </w:rPr>
  </w:style>
  <w:style w:type="paragraph" w:styleId="Kommentarsmne">
    <w:name w:val="annotation subject"/>
    <w:basedOn w:val="Kommentarer"/>
    <w:next w:val="Kommentarer"/>
    <w:link w:val="KommentarsmneChar"/>
    <w:uiPriority w:val="99"/>
    <w:semiHidden/>
    <w:unhideWhenUsed/>
    <w:rsid w:val="003A491C"/>
    <w:rPr>
      <w:b/>
      <w:bCs/>
    </w:rPr>
  </w:style>
  <w:style w:type="character" w:customStyle="1" w:styleId="KommentarsmneChar">
    <w:name w:val="Kommentarsämne Char"/>
    <w:basedOn w:val="KommentarerChar"/>
    <w:link w:val="Kommentarsmne"/>
    <w:uiPriority w:val="99"/>
    <w:semiHidden/>
    <w:rsid w:val="003A491C"/>
    <w:rPr>
      <w:b/>
      <w:bCs/>
      <w:sz w:val="20"/>
      <w:szCs w:val="20"/>
    </w:rPr>
  </w:style>
  <w:style w:type="paragraph" w:styleId="Ballongtext">
    <w:name w:val="Balloon Text"/>
    <w:basedOn w:val="Normal"/>
    <w:link w:val="BallongtextChar"/>
    <w:uiPriority w:val="99"/>
    <w:semiHidden/>
    <w:unhideWhenUsed/>
    <w:rsid w:val="003A491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A491C"/>
    <w:rPr>
      <w:rFonts w:ascii="Segoe UI" w:hAnsi="Segoe UI" w:cs="Segoe UI"/>
      <w:sz w:val="18"/>
      <w:szCs w:val="18"/>
    </w:rPr>
  </w:style>
  <w:style w:type="paragraph" w:styleId="Sidhuvud">
    <w:name w:val="header"/>
    <w:basedOn w:val="Normal"/>
    <w:link w:val="SidhuvudChar"/>
    <w:uiPriority w:val="99"/>
    <w:unhideWhenUsed/>
    <w:rsid w:val="00C306B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06B3"/>
  </w:style>
  <w:style w:type="paragraph" w:styleId="Sidfot">
    <w:name w:val="footer"/>
    <w:basedOn w:val="Normal"/>
    <w:link w:val="SidfotChar"/>
    <w:uiPriority w:val="99"/>
    <w:unhideWhenUsed/>
    <w:rsid w:val="00C306B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06B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1466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Lunds universitet</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Jörgensen</dc:creator>
  <cp:lastModifiedBy>592n</cp:lastModifiedBy>
  <cp:revision>2</cp:revision>
  <dcterms:created xsi:type="dcterms:W3CDTF">2016-05-26T06:49:00Z</dcterms:created>
  <dcterms:modified xsi:type="dcterms:W3CDTF">2016-05-26T06:49:00Z</dcterms:modified>
</cp:coreProperties>
</file>